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DE" w:rsidRPr="00EE3ECB" w:rsidRDefault="007719DE" w:rsidP="007719D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398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езюме</w:t>
      </w:r>
    </w:p>
    <w:p w:rsidR="007719DE" w:rsidRPr="00EE3ECB" w:rsidRDefault="007719DE" w:rsidP="007719D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A35" w:rsidRPr="00EE3ECB" w:rsidRDefault="00517A35" w:rsidP="00771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Демин Григорий Григорьевич</w:t>
      </w:r>
    </w:p>
    <w:p w:rsidR="001C398E" w:rsidRPr="00EE3ECB" w:rsidRDefault="001C398E" w:rsidP="007719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рождения: 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03.03.1985  г.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проживания: г. Тюмень, ул. Широтная 171 к. 4, кв.9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моб. (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919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9222949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Grigorij_demin@mail.ru</w:t>
      </w:r>
    </w:p>
    <w:p w:rsidR="001C398E" w:rsidRPr="00EE3ECB" w:rsidRDefault="00070717" w:rsidP="00B67968">
      <w:pPr>
        <w:spacing w:before="375"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E3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повышение уровня профессиональной квалификации посредством участия и </w:t>
      </w:r>
      <w:r w:rsidR="007F2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рост</w:t>
      </w:r>
    </w:p>
    <w:p w:rsidR="00517A35" w:rsidRPr="00EE3ECB" w:rsidRDefault="001C398E" w:rsidP="00B67968">
      <w:pPr>
        <w:spacing w:before="375"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7A35"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2009-2013г</w:t>
      </w:r>
      <w:r w:rsidR="007719DE"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17A35"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ГАУ ТО «Областной центр профилактики и реабилитации»</w:t>
      </w:r>
    </w:p>
    <w:p w:rsidR="00517A35" w:rsidRPr="00EE3ECB" w:rsidRDefault="00517A35" w:rsidP="00B67968">
      <w:pPr>
        <w:spacing w:before="375"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2E82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реализации профилактических программ, руководитель кружка «Спортивно-патриотический кружек «Отечество», специалист по техническому сопровождению,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="00110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психолог.</w:t>
      </w:r>
    </w:p>
    <w:p w:rsidR="00517A35" w:rsidRPr="00EE3ECB" w:rsidRDefault="00517A35" w:rsidP="00B67968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обязанности:</w:t>
      </w:r>
    </w:p>
    <w:p w:rsidR="00517A35" w:rsidRPr="00EE3ECB" w:rsidRDefault="00517A35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групповое и индивидуальное психологическое обследование </w:t>
      </w:r>
      <w:r w:rsidR="000A4621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подростков, склонных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употреблению ПАВ, находящихся в проекте «СТУПЕНИ»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A35" w:rsidRPr="00EE3ECB" w:rsidRDefault="00517A35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психологических тестов для 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проходящих реабилитацию по программе «12 шагов»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A35" w:rsidRPr="00EE3ECB" w:rsidRDefault="00110753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подростков</w:t>
      </w:r>
      <w:r w:rsidR="00B67968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на реабилитацию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A35" w:rsidRPr="00EE3ECB" w:rsidRDefault="00110753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психологических тренингов для лиц с алкогольной или наркотической зависимостью, в том числе подростков</w:t>
      </w:r>
      <w:r w:rsidR="00DA0A7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(мотивационные, адаптационные, терапевтические, активизация внутренних ресурсов личности)</w:t>
      </w:r>
      <w:r w:rsidR="00517A3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A35" w:rsidRPr="00EE3ECB" w:rsidRDefault="00517A35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с 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подростками</w:t>
      </w:r>
      <w:r w:rsidR="00DA0A7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(игры, тренинги, просветительские мероприятия)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A35" w:rsidRPr="00EE3ECB" w:rsidRDefault="00110753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педагогов, подростков и </w:t>
      </w:r>
      <w:r w:rsidR="00B67968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консультантов и </w:t>
      </w:r>
      <w:r w:rsidR="00B67968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проходящих реабилитацию по программе «12 шагов»</w:t>
      </w:r>
      <w:r w:rsidR="00B67968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53" w:rsidRPr="00EE3ECB" w:rsidRDefault="00B67968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в социальной «Службе семейного консультирования».</w:t>
      </w:r>
    </w:p>
    <w:p w:rsidR="00110753" w:rsidRPr="00EE3ECB" w:rsidRDefault="00B67968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урирование профилактической работы в подростковой среде;</w:t>
      </w:r>
    </w:p>
    <w:p w:rsidR="00110753" w:rsidRPr="00EE3ECB" w:rsidRDefault="00B67968" w:rsidP="00B67968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075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профилактического добровольческого движения в Тюменской области;</w:t>
      </w:r>
    </w:p>
    <w:p w:rsidR="00DA0A7B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DA0A7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звонков на те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лефоне доверия в центре «Семья».</w:t>
      </w:r>
    </w:p>
    <w:p w:rsidR="00517A35" w:rsidRPr="00EE3ECB" w:rsidRDefault="00517A35" w:rsidP="003208A4">
      <w:pPr>
        <w:spacing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2013 – 2014 г</w:t>
      </w:r>
      <w:r w:rsidR="007719DE"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</w:t>
      </w:r>
      <w:r w:rsidR="003D767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ворец творчество и спорта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«Пионер».</w:t>
      </w:r>
    </w:p>
    <w:p w:rsidR="00517A35" w:rsidRPr="00EE3ECB" w:rsidRDefault="00517A35" w:rsidP="003208A4">
      <w:pPr>
        <w:spacing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7673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по работе с социально-активной молодежью.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62D0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центра по развитию добровольческого движения в Тюменской области</w:t>
      </w:r>
      <w:r w:rsidR="00062D0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D09" w:rsidRPr="00EE3ECB" w:rsidRDefault="00062D09" w:rsidP="00681FB0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обязанности:</w:t>
      </w:r>
    </w:p>
    <w:p w:rsidR="00062D09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62D0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реализация мер, направленных на развитие добровольческого движения в Тюменской области;</w:t>
      </w:r>
    </w:p>
    <w:p w:rsidR="00062D09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рганизация, проведение и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курирование мероприятий</w:t>
      </w:r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Тюменской области, направленных на </w:t>
      </w:r>
      <w:r w:rsidR="00062D0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добровольчества (</w:t>
      </w:r>
      <w:proofErr w:type="spellStart"/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2D0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94B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делегации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Тюменской области на</w:t>
      </w:r>
      <w:r w:rsidR="001C594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форумах федерального уровня (УТРО, «Селигер», «Мы за мир во всем мире» - Болгария).</w:t>
      </w:r>
    </w:p>
    <w:p w:rsidR="00062D09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тренингов для активной молодежи города, района, области в рамках различных мероприятий и форумов (лидерский курс, мотивационные тренинги, обучающие тренинги и др.);</w:t>
      </w:r>
    </w:p>
    <w:p w:rsidR="003349C6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и курирование волонтерского отряда при ДТиС «Пионер» (20 + человек);</w:t>
      </w:r>
    </w:p>
    <w:p w:rsidR="003349C6" w:rsidRPr="00EE3ECB" w:rsidRDefault="00681FB0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взаимодействия с образовательными организациями города и района, по вопросам развития добровольчества в школьной и студе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нческой среде.</w:t>
      </w:r>
    </w:p>
    <w:p w:rsidR="00517A35" w:rsidRPr="00EE3ECB" w:rsidRDefault="00517A35" w:rsidP="003208A4">
      <w:pPr>
        <w:spacing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2014- по н.в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ГАПОУ ТО «Тюменский техникум строительной индустрии и городского хозяйства».</w:t>
      </w:r>
    </w:p>
    <w:p w:rsidR="00517A35" w:rsidRPr="00EE3ECB" w:rsidRDefault="00517A35" w:rsidP="003208A4">
      <w:pPr>
        <w:spacing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Педагог-психолог. Ответственный секретарь приемной комиссии.</w:t>
      </w:r>
    </w:p>
    <w:p w:rsidR="001C398E" w:rsidRPr="00EE3ECB" w:rsidRDefault="001C398E" w:rsidP="00681FB0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обязанности:</w:t>
      </w:r>
    </w:p>
    <w:p w:rsidR="001C398E" w:rsidRPr="00EE3ECB" w:rsidRDefault="001C398E" w:rsidP="00374AF9">
      <w:pPr>
        <w:numPr>
          <w:ilvl w:val="0"/>
          <w:numId w:val="1"/>
        </w:numPr>
        <w:spacing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групповое и индивидуальное психологическое обследование 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обучающихся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B45" w:rsidRPr="00EE3ECB" w:rsidRDefault="00E71B45" w:rsidP="00374AF9">
      <w:pPr>
        <w:numPr>
          <w:ilvl w:val="0"/>
          <w:numId w:val="1"/>
        </w:numPr>
        <w:spacing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заключений и реком</w:t>
      </w:r>
      <w:r w:rsidR="00B1278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ендаций по результатам группового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1278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</w:t>
      </w:r>
      <w:r w:rsidR="00B1278B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обследования;</w:t>
      </w:r>
    </w:p>
    <w:p w:rsidR="007B47FE" w:rsidRPr="00EE3ECB" w:rsidRDefault="00B1278B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со службами техникума и города по вопросам помощи, реабилитации и </w:t>
      </w:r>
      <w:r w:rsidR="007B47F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 студентов и обучающихся (центр «Семья», «Центр профилактики и реабилитации», ДТиС «Пионер»</w:t>
      </w:r>
      <w:r w:rsidR="007B47F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398E" w:rsidRPr="00EE3ECB" w:rsidRDefault="003349C6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педагогов, студентов и их родителей по различным вопросам</w:t>
      </w:r>
      <w:r w:rsidR="001C398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98E" w:rsidRPr="00EE3ECB" w:rsidRDefault="001C398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и обучающихся 1 курса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98E" w:rsidRPr="00EE3ECB" w:rsidRDefault="001C398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психологической готовности </w:t>
      </w:r>
      <w:r w:rsidR="00E71B4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на работу </w:t>
      </w:r>
      <w:r w:rsidR="003349C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</w:t>
      </w:r>
      <w:r w:rsidR="00E71B4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техникума</w:t>
      </w:r>
      <w:r w:rsidR="00374AF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98E" w:rsidRPr="00EE3ECB" w:rsidRDefault="001C398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с</w:t>
      </w:r>
      <w:r w:rsidR="0011005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студентами</w:t>
      </w:r>
      <w:r w:rsidR="00E71B4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проживающими в общежитии техникума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B45" w:rsidRPr="00EE3ECB" w:rsidRDefault="001C398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 w:rsidR="00E71B4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абитуриентов и их родителей по вопросам </w:t>
      </w:r>
      <w:r w:rsidR="001100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1B4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рофориентации подростков;</w:t>
      </w:r>
    </w:p>
    <w:p w:rsidR="00E71B45" w:rsidRPr="00EE3ECB" w:rsidRDefault="00E71B45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проведение тренингов для студентов техникума по различным направлениям (адаптация, мотивация, сплочение, решение внутригрупповых конфликтов, подготовка к участию в соревнованиях, лидерский курс, обучение, профилактика </w:t>
      </w:r>
      <w:proofErr w:type="spellStart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терапевтическая группа и др.);</w:t>
      </w:r>
    </w:p>
    <w:p w:rsidR="001C398E" w:rsidRPr="00EE3ECB" w:rsidRDefault="00E71B45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различных служб техни</w:t>
      </w:r>
      <w:r w:rsidR="007B47F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 (социальный педа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гог, педагог – организатор, педагоги, мастера производственного обучения и др.);</w:t>
      </w:r>
    </w:p>
    <w:p w:rsidR="00E71B45" w:rsidRPr="00EE3ECB" w:rsidRDefault="007B47F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добровольческого движения в техникуме (более 100 человек в отряде «СВЯЗКА»);</w:t>
      </w:r>
    </w:p>
    <w:p w:rsidR="007B47FE" w:rsidRPr="00EE3ECB" w:rsidRDefault="007B47FE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проведение мероприятий профилактического, патриотического, </w:t>
      </w:r>
      <w:r w:rsidR="00533D31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экологического и социального направлений с привлечением волонтеров техникума;</w:t>
      </w:r>
    </w:p>
    <w:p w:rsidR="00533D31" w:rsidRPr="00EE3ECB" w:rsidRDefault="00533D31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курирование социальных проектов добровольческого движения техникума;</w:t>
      </w:r>
    </w:p>
    <w:p w:rsidR="00533D31" w:rsidRPr="00EE3ECB" w:rsidRDefault="00533D31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курирование образовательного процесса техникума;</w:t>
      </w:r>
    </w:p>
    <w:p w:rsidR="00533D31" w:rsidRPr="00EE3ECB" w:rsidRDefault="00533D31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профориентационной работы техникума (абитуриенты, выпускники);</w:t>
      </w:r>
    </w:p>
    <w:p w:rsidR="00533D31" w:rsidRPr="00EE3ECB" w:rsidRDefault="00533D31" w:rsidP="00681FB0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студентов и обучающихся к различного рода конкурсам </w:t>
      </w:r>
      <w:r w:rsidR="0011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чемпионатам, в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психологическое сопровождение 24/7;</w:t>
      </w:r>
    </w:p>
    <w:p w:rsidR="00533D31" w:rsidRPr="00EE3ECB" w:rsidRDefault="00533D31" w:rsidP="00374AF9">
      <w:pPr>
        <w:numPr>
          <w:ilvl w:val="0"/>
          <w:numId w:val="1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педагогического коллектива и маст</w:t>
      </w:r>
      <w:r w:rsidR="00374AF9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еров производственного обучения</w:t>
      </w:r>
      <w:r w:rsidR="00D922D2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98E" w:rsidRPr="00EE3ECB" w:rsidRDefault="001C398E" w:rsidP="00681FB0">
      <w:pPr>
        <w:spacing w:before="375"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 w:rsidRPr="00A01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0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444D" w:rsidRPr="00A012A8">
        <w:rPr>
          <w:rFonts w:ascii="Times New Roman" w:eastAsia="Times New Roman" w:hAnsi="Times New Roman" w:cs="Times New Roman"/>
          <w:sz w:val="28"/>
          <w:szCs w:val="28"/>
          <w:lang w:eastAsia="ru-RU"/>
        </w:rPr>
        <w:t>2002-2007</w:t>
      </w:r>
      <w:r w:rsidR="0080444D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Тюменский государственный университет «Институт педагогики, психологи и управления», специальность «Педагог-психолог», специализация «Психология консультирования и коррекция». </w:t>
      </w:r>
    </w:p>
    <w:p w:rsidR="0011005A" w:rsidRDefault="0011005A" w:rsidP="00681FB0">
      <w:pPr>
        <w:spacing w:before="37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98E" w:rsidRPr="00EE3ECB" w:rsidRDefault="001C398E" w:rsidP="00681FB0">
      <w:pPr>
        <w:spacing w:before="3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Дополнительное образование</w:t>
      </w:r>
      <w:r w:rsidR="00110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68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 </w:t>
      </w:r>
      <w:r w:rsidR="00110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повышение квалификации</w:t>
      </w: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A4621" w:rsidRDefault="000A4621" w:rsidP="000A4621">
      <w:pPr>
        <w:numPr>
          <w:ilvl w:val="0"/>
          <w:numId w:val="3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- областной семинар-практикум «Суицид: вызов современности и эффективные технологии профилактики и практического преодоления»</w:t>
      </w:r>
      <w:r w:rsidR="00685DBF" w:rsidRP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946" w:rsidRPr="00EE3ECB" w:rsidRDefault="00AA0D25" w:rsidP="00681FB0">
      <w:pPr>
        <w:numPr>
          <w:ilvl w:val="0"/>
          <w:numId w:val="3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- </w:t>
      </w:r>
      <w:r w:rsidR="00D922D2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квалификации: «Учитель будущего. Конкурс профессионального мастерства как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площадка инновационных идей и современн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образовательных технологий»,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ГАОУ ТО ДПО «ТОГИРРО»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946" w:rsidRPr="00EE3ECB" w:rsidRDefault="00AA0D25" w:rsidP="00374AF9">
      <w:pPr>
        <w:numPr>
          <w:ilvl w:val="0"/>
          <w:numId w:val="3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 -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чтения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«Современные методы и те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нологии обучения и воспитания»,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DBF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«Тюменский медицинский колледж».</w:t>
      </w:r>
    </w:p>
    <w:p w:rsidR="00630946" w:rsidRPr="00EE3ECB" w:rsidRDefault="000A4621" w:rsidP="00374AF9">
      <w:pPr>
        <w:numPr>
          <w:ilvl w:val="0"/>
          <w:numId w:val="3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- 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r w:rsidR="00AA0D2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</w:t>
      </w:r>
      <w:r w:rsidR="00AA0D25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структивного и суицидального поведения несовершеннолетних»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630946" w:rsidRPr="00EE3ECB" w:rsidRDefault="00AA0D25" w:rsidP="00374AF9">
      <w:pPr>
        <w:numPr>
          <w:ilvl w:val="0"/>
          <w:numId w:val="3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межрегиональный патриотический форум</w:t>
      </w:r>
      <w:r w:rsidR="00630946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«Современное понимание патриотизма в молодежной среде»</w:t>
      </w:r>
      <w:r w:rsidR="0068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14F2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ТО</w:t>
      </w:r>
      <w:r w:rsidR="00E523E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«Тюменский колледж водного транспорта»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98E" w:rsidRPr="00EE3ECB" w:rsidRDefault="001C398E" w:rsidP="00D922D2">
      <w:pPr>
        <w:spacing w:before="375"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навыки:</w:t>
      </w:r>
    </w:p>
    <w:p w:rsidR="001C398E" w:rsidRPr="00EE3ECB" w:rsidRDefault="001C398E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проведения групповых и индивидуальных консультаций;</w:t>
      </w:r>
    </w:p>
    <w:p w:rsidR="001C398E" w:rsidRPr="00EE3ECB" w:rsidRDefault="001C398E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 работы с </w:t>
      </w:r>
      <w:r w:rsidR="00D67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подростками</w:t>
      </w:r>
      <w:r w:rsidR="00AB05AD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05AD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молодежью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98E" w:rsidRPr="00EE3ECB" w:rsidRDefault="001C398E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психологического тестирования и обработки результатов;</w:t>
      </w:r>
    </w:p>
    <w:p w:rsidR="001C398E" w:rsidRPr="00EE3ECB" w:rsidRDefault="001C398E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составления психологических </w:t>
      </w:r>
      <w:r w:rsidR="00AB05AD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портретов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98E" w:rsidRPr="00EE3ECB" w:rsidRDefault="001C398E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и понимать человека, успокаивать и сочувствовать;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проведения социальной и психологической диагностики личности;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с людьми;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нервными потрясениями, страхами и различными фобиями;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проводить психологические тренинги;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решения семейных проблем;</w:t>
      </w:r>
    </w:p>
    <w:p w:rsidR="00AB05AD" w:rsidRPr="00EE3ECB" w:rsidRDefault="00AB05AD" w:rsidP="00D922D2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проведения психо-реабилитационных мероприятий;</w:t>
      </w:r>
    </w:p>
    <w:p w:rsidR="004B5D8C" w:rsidRPr="00D730F2" w:rsidRDefault="00EF0A7C" w:rsidP="003208A4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F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4B5D8C" w:rsidRPr="00D730F2">
        <w:rPr>
          <w:rFonts w:ascii="Times New Roman" w:eastAsia="Calibri" w:hAnsi="Times New Roman" w:cs="Times New Roman"/>
          <w:b/>
          <w:sz w:val="28"/>
          <w:szCs w:val="28"/>
        </w:rPr>
        <w:t xml:space="preserve">пыт проведения открытых мероприятий: </w:t>
      </w:r>
    </w:p>
    <w:p w:rsidR="005714F2" w:rsidRPr="00D730F2" w:rsidRDefault="005714F2" w:rsidP="003208A4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парламентский час «Я избиратель»;</w:t>
      </w:r>
    </w:p>
    <w:p w:rsidR="005714F2" w:rsidRPr="00D730F2" w:rsidRDefault="005714F2" w:rsidP="003208A4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«#24КадраПобеды”;</w:t>
      </w:r>
    </w:p>
    <w:p w:rsidR="005714F2" w:rsidRPr="00D730F2" w:rsidRDefault="005714F2" w:rsidP="003208A4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мужества «Время выбрало нас»;</w:t>
      </w:r>
    </w:p>
    <w:p w:rsidR="005714F2" w:rsidRPr="00D730F2" w:rsidRDefault="005714F2" w:rsidP="003208A4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практикум «Коррупции нет!»;</w:t>
      </w:r>
    </w:p>
    <w:p w:rsidR="005714F2" w:rsidRDefault="005714F2" w:rsidP="003208A4">
      <w:pPr>
        <w:numPr>
          <w:ilvl w:val="0"/>
          <w:numId w:val="4"/>
        </w:numPr>
        <w:spacing w:before="100" w:beforeAutospacing="1" w:after="100" w:afterAutospacing="1" w:line="39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</w:t>
      </w:r>
      <w:r w:rsidR="0032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гостиная: «Люди вокруг нас»</w:t>
      </w:r>
    </w:p>
    <w:p w:rsidR="004B5D8C" w:rsidRPr="003208A4" w:rsidRDefault="004B5D8C" w:rsidP="00D67CA6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D8C" w:rsidRPr="00EE3ECB" w:rsidRDefault="004B5D8C" w:rsidP="003208A4">
      <w:pPr>
        <w:spacing w:after="0" w:line="39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навыки и интересы:</w:t>
      </w:r>
    </w:p>
    <w:p w:rsidR="004B5D8C" w:rsidRPr="00EE3ECB" w:rsidRDefault="004B5D8C" w:rsidP="003208A4">
      <w:pPr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 – </w:t>
      </w:r>
      <w:r w:rsidR="00EF0A7C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</w:p>
    <w:p w:rsidR="001C398E" w:rsidRPr="00EE3ECB" w:rsidRDefault="00EE3ECB" w:rsidP="003208A4">
      <w:pPr>
        <w:spacing w:after="0" w:line="4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8A4">
        <w:rPr>
          <w:rFonts w:ascii="Times New Roman" w:hAnsi="Times New Roman" w:cs="Times New Roman"/>
          <w:sz w:val="28"/>
          <w:szCs w:val="28"/>
        </w:rPr>
        <w:t>П</w:t>
      </w:r>
      <w:r w:rsidR="004B5D8C" w:rsidRPr="003208A4">
        <w:rPr>
          <w:rFonts w:ascii="Times New Roman" w:hAnsi="Times New Roman" w:cs="Times New Roman"/>
          <w:sz w:val="28"/>
          <w:szCs w:val="28"/>
        </w:rPr>
        <w:t>рофессиональнее качества</w:t>
      </w:r>
      <w:r w:rsidRPr="003208A4">
        <w:rPr>
          <w:rFonts w:ascii="Times New Roman" w:hAnsi="Times New Roman" w:cs="Times New Roman"/>
          <w:sz w:val="28"/>
          <w:szCs w:val="28"/>
        </w:rPr>
        <w:t>:</w:t>
      </w:r>
      <w:r w:rsidR="001C398E" w:rsidRPr="003208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эмпатия, социабельность, </w:t>
      </w:r>
      <w:r w:rsidR="006F27E0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</w:t>
      </w:r>
      <w:r w:rsidR="001C398E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эмоциональная устойчивость, </w:t>
      </w:r>
      <w:r w:rsidR="00E53BD4" w:rsidRPr="00EE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уравновешенность, </w:t>
      </w:r>
      <w:r w:rsidR="006F2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интеллект.</w:t>
      </w:r>
    </w:p>
    <w:p w:rsidR="00E52D97" w:rsidRPr="00EE3ECB" w:rsidRDefault="00E52D97" w:rsidP="003208A4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E35586" w:rsidRDefault="00E35586" w:rsidP="003208A4">
      <w:pPr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Публикации:</w:t>
      </w:r>
    </w:p>
    <w:p w:rsidR="00EF5190" w:rsidRDefault="00EF5190" w:rsidP="00EF5190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2B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Дёмин Г.Г. Возможности добровольческих объединений в формировании Российской гражданской идентичности на примере волонтерского движения Тюменского техникума строительной индустрии и городского хозяйства / научно-практическая конференция «Проявление патриотизма и гражданственности в молодежной среде» (15 декабря 2016 г. </w:t>
      </w:r>
      <w:proofErr w:type="spellStart"/>
      <w:r w:rsidRPr="00B72B3C">
        <w:rPr>
          <w:rFonts w:ascii="Times New Roman" w:eastAsia="Times New Roman" w:hAnsi="Times New Roman" w:cs="Times New Roman"/>
          <w:sz w:val="27"/>
          <w:szCs w:val="27"/>
          <w:lang w:eastAsia="ru-RU"/>
        </w:rPr>
        <w:t>г.Тюмень</w:t>
      </w:r>
      <w:proofErr w:type="spellEnd"/>
      <w:r w:rsidRPr="00B72B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-  </w:t>
      </w:r>
    </w:p>
    <w:p w:rsidR="00EF5190" w:rsidRDefault="00EF5190" w:rsidP="00EF5190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5190" w:rsidRPr="00B72B3C" w:rsidRDefault="00EF5190" w:rsidP="00EF5190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2B3C">
        <w:rPr>
          <w:rFonts w:ascii="Times New Roman" w:eastAsia="Times New Roman" w:hAnsi="Times New Roman" w:cs="Times New Roman"/>
          <w:sz w:val="27"/>
          <w:szCs w:val="27"/>
          <w:lang w:eastAsia="ru-RU"/>
        </w:rPr>
        <w:t>Дёмин Г.Г. Внедрение программы формирования профессионально ориентированных компонентов с целью совершенствования мотивирующей образовательной среды / Материалы научно-практической конференции «Приоритетные направления развития молодежной политики» (24 ноября 2015 г.) Тюмень: «Вектор Бук», 2015, стр. 171 - 174</w:t>
      </w:r>
    </w:p>
    <w:p w:rsidR="00E35586" w:rsidRDefault="00E35586" w:rsidP="003208A4">
      <w:pPr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261" w:rsidRPr="00EE3ECB" w:rsidRDefault="00CC4261" w:rsidP="003208A4">
      <w:pPr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3ECB">
        <w:rPr>
          <w:rFonts w:ascii="Times New Roman" w:hAnsi="Times New Roman" w:cs="Times New Roman"/>
          <w:b/>
          <w:sz w:val="28"/>
          <w:szCs w:val="28"/>
        </w:rPr>
        <w:t>Профессиональные достижения:</w:t>
      </w:r>
      <w:bookmarkStart w:id="0" w:name="_GoBack"/>
      <w:bookmarkEnd w:id="0"/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2018 - Диплом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31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в областном конкурсе «Лучший волонтерский отряд» в номинации «Лучший волонтерский отряд среди профессиональных образовательных организаций», Департамент образования и науки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2018 - «Благодарственное письмо за активное участие в организации и проведении в Тюменской области Года Добровольца (волонтера)», Общественная палата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90A60" w:rsidRDefault="00390A60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–Диплом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90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 в номинации «Выставка ярмарка социальных инициатив», проект «</w:t>
      </w:r>
      <w:proofErr w:type="spellStart"/>
      <w:r>
        <w:rPr>
          <w:rFonts w:ascii="Times New Roman" w:hAnsi="Times New Roman"/>
          <w:sz w:val="28"/>
          <w:szCs w:val="28"/>
        </w:rPr>
        <w:t>ЧистоТех</w:t>
      </w:r>
      <w:proofErr w:type="spellEnd"/>
      <w:r>
        <w:rPr>
          <w:rFonts w:ascii="Times New Roman" w:hAnsi="Times New Roman"/>
          <w:sz w:val="28"/>
          <w:szCs w:val="28"/>
        </w:rPr>
        <w:t>», Арт-Профи форум, г. Тюмень;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2017 - Благодарственное письмо за участие в организации и проведении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(ежегодного)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фестиваля «</w:t>
      </w:r>
      <w:proofErr w:type="spellStart"/>
      <w:r>
        <w:rPr>
          <w:rFonts w:ascii="Times New Roman" w:hAnsi="Times New Roman"/>
          <w:sz w:val="28"/>
          <w:szCs w:val="28"/>
        </w:rPr>
        <w:t>ПрофиБудуЯ</w:t>
      </w:r>
      <w:proofErr w:type="spellEnd"/>
      <w:r>
        <w:rPr>
          <w:rFonts w:ascii="Times New Roman" w:hAnsi="Times New Roman"/>
          <w:sz w:val="28"/>
          <w:szCs w:val="28"/>
        </w:rPr>
        <w:t xml:space="preserve">», ГАУ ТО «Центр занятости населения города Тюмени и Тюменского района»,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2017 -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380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степени, Межрегиональный патриотический форум «Проявление патриотизма и гражданственности в молодежной среде», Совет директоров профессиональных образовательных организаций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90A60" w:rsidRDefault="00390A60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– Диплом за 1 место в номинации «Выставка ярмарка социальных инициатив», проект «Токсичные подснежники». Арт-Профи форум,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2017 - Благодарственное письмо за помощь в подготовке и проведении областного конкурса практико-ориентированных проектов «От теории к профессии», Департамент образования и науки Тюменской области, Совет директоров профессиональных образовательных организаций Тюменской области, 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Благодарственное письмо за значительный вклад в развитие добровольческого движения Тюменской области, Департамент по спорту и молодежной политике Тюменской области, г. Тюмень;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Благодарность за личный вклад в развитие добровольческого движения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2017 - Благодарность за помощь в организации волонтерского корпуса отрытого регионального чемпионата «Молодые профессионалы»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BD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 w:rsidRPr="00BD334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2016 - Благодарственное письмо волонтерскому отряду «Связка» за поддержку и развитие идей добровольчества на территории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Pr="00CA5306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Благодарность за личный вклад в развитие добровольческого движения города Тюмени, МАУ ДО Центр внешкольной работы «</w:t>
      </w:r>
      <w:proofErr w:type="spellStart"/>
      <w:r>
        <w:rPr>
          <w:rFonts w:ascii="Times New Roman" w:hAnsi="Times New Roman"/>
          <w:sz w:val="28"/>
          <w:szCs w:val="28"/>
        </w:rPr>
        <w:t>Дзержинец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Благодарность за активное участие в проведении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открытого Чемпионата профессионального мастерства среди молодежи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WorldSkills</w:t>
      </w:r>
      <w:proofErr w:type="spellEnd"/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Russia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Tyumen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2016», Правительство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B6158" w:rsidRDefault="003B6158" w:rsidP="003B6158">
      <w:pPr>
        <w:pStyle w:val="a3"/>
        <w:numPr>
          <w:ilvl w:val="1"/>
          <w:numId w:val="7"/>
        </w:numPr>
        <w:spacing w:before="100" w:beforeAutospacing="1" w:after="100" w:afterAutospacing="1" w:line="39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2016 - Благодарственное письмо за помощь в организации и проведении регионального этапа «Лидер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98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века», Департамент </w:t>
      </w:r>
      <w:r>
        <w:rPr>
          <w:rFonts w:ascii="Times New Roman" w:hAnsi="Times New Roman"/>
          <w:sz w:val="28"/>
          <w:szCs w:val="28"/>
        </w:rPr>
        <w:lastRenderedPageBreak/>
        <w:t xml:space="preserve">по спорту и молодежной политике Тюменской области, </w:t>
      </w:r>
      <w:proofErr w:type="spellStart"/>
      <w:r>
        <w:rPr>
          <w:rFonts w:ascii="Times New Roman" w:hAnsi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53BD4" w:rsidRPr="00C70848" w:rsidRDefault="00E53BD4" w:rsidP="003208A4">
      <w:pPr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D4" w:rsidRPr="00C70848" w:rsidRDefault="00E53BD4" w:rsidP="00E53BD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sectPr w:rsidR="00E53BD4" w:rsidRPr="00C70848" w:rsidSect="00A8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FE3"/>
    <w:multiLevelType w:val="multilevel"/>
    <w:tmpl w:val="1AE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5112"/>
    <w:multiLevelType w:val="multilevel"/>
    <w:tmpl w:val="EADE0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6336B"/>
    <w:multiLevelType w:val="multilevel"/>
    <w:tmpl w:val="7600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C4A6D"/>
    <w:multiLevelType w:val="multilevel"/>
    <w:tmpl w:val="179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51F89"/>
    <w:multiLevelType w:val="multilevel"/>
    <w:tmpl w:val="0EE83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C766F"/>
    <w:multiLevelType w:val="multilevel"/>
    <w:tmpl w:val="9A38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163A2"/>
    <w:multiLevelType w:val="multilevel"/>
    <w:tmpl w:val="770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21AED"/>
    <w:multiLevelType w:val="multilevel"/>
    <w:tmpl w:val="5F76B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86"/>
    <w:rsid w:val="00062D09"/>
    <w:rsid w:val="00070717"/>
    <w:rsid w:val="00092CE1"/>
    <w:rsid w:val="00092E82"/>
    <w:rsid w:val="000A4621"/>
    <w:rsid w:val="0011005A"/>
    <w:rsid w:val="00110753"/>
    <w:rsid w:val="00133484"/>
    <w:rsid w:val="00176EA2"/>
    <w:rsid w:val="001C398E"/>
    <w:rsid w:val="001C594B"/>
    <w:rsid w:val="002D4386"/>
    <w:rsid w:val="002E2DA7"/>
    <w:rsid w:val="003208A4"/>
    <w:rsid w:val="003349C6"/>
    <w:rsid w:val="00374AF9"/>
    <w:rsid w:val="00390A60"/>
    <w:rsid w:val="003A1158"/>
    <w:rsid w:val="003B6158"/>
    <w:rsid w:val="003D7673"/>
    <w:rsid w:val="0045299C"/>
    <w:rsid w:val="004B5D8C"/>
    <w:rsid w:val="00517A35"/>
    <w:rsid w:val="00533D31"/>
    <w:rsid w:val="005714F2"/>
    <w:rsid w:val="00630946"/>
    <w:rsid w:val="00681FB0"/>
    <w:rsid w:val="00685DBF"/>
    <w:rsid w:val="006F27E0"/>
    <w:rsid w:val="007719DE"/>
    <w:rsid w:val="00771C0B"/>
    <w:rsid w:val="007B47FE"/>
    <w:rsid w:val="007E2F2C"/>
    <w:rsid w:val="007F288E"/>
    <w:rsid w:val="0080444D"/>
    <w:rsid w:val="009A1CB5"/>
    <w:rsid w:val="00A012A8"/>
    <w:rsid w:val="00A81D03"/>
    <w:rsid w:val="00AA0D25"/>
    <w:rsid w:val="00AB05AD"/>
    <w:rsid w:val="00B1278B"/>
    <w:rsid w:val="00B67968"/>
    <w:rsid w:val="00BC5269"/>
    <w:rsid w:val="00C31A7E"/>
    <w:rsid w:val="00C70848"/>
    <w:rsid w:val="00CB4E57"/>
    <w:rsid w:val="00CC4261"/>
    <w:rsid w:val="00D678F6"/>
    <w:rsid w:val="00D67CA6"/>
    <w:rsid w:val="00D730F2"/>
    <w:rsid w:val="00D922D2"/>
    <w:rsid w:val="00DA0A7B"/>
    <w:rsid w:val="00E029C8"/>
    <w:rsid w:val="00E35586"/>
    <w:rsid w:val="00E523EE"/>
    <w:rsid w:val="00E52D97"/>
    <w:rsid w:val="00E53BD4"/>
    <w:rsid w:val="00E71B45"/>
    <w:rsid w:val="00EE3ECB"/>
    <w:rsid w:val="00EF0A7C"/>
    <w:rsid w:val="00EF5190"/>
    <w:rsid w:val="00FC3900"/>
    <w:rsid w:val="00FE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5814"/>
  <w15:docId w15:val="{DA62CAF6-3068-449D-9388-B2AEFBEF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679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679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679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679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679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796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1529-8168-4D45-B477-1DD670A6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19</cp:revision>
  <dcterms:created xsi:type="dcterms:W3CDTF">2019-02-26T19:43:00Z</dcterms:created>
  <dcterms:modified xsi:type="dcterms:W3CDTF">2019-03-30T07:52:00Z</dcterms:modified>
</cp:coreProperties>
</file>